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HAREKETLİLİK KATILIMCI BAŞVURU FORMU</w:t>
      </w:r>
    </w:p>
    <w:p w:rsidR="00000000" w:rsidDel="00000000" w:rsidP="00000000" w:rsidRDefault="00000000" w:rsidRPr="00000000" w14:paraId="00000002">
      <w:pPr>
        <w:spacing w:after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Kurumumuzun 2022 Teklif çağrısı dönemi Erasmus+ Programı altında kabul edilen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Kocaeli Milli Eğitim Müdürlüğü Erasmus+ Okul Eğitimi Akreditasyonu Üyeliği (2022-SCH-6700/703436) kapsamında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kurumumuzdan gerçekleştirilecek aşağıdaki hareketliliklere katılmak isteyen adaylarımızın başvurularını almak için hazırlanmıştır. </w:t>
      </w:r>
    </w:p>
    <w:tbl>
      <w:tblPr>
        <w:tblStyle w:val="Table1"/>
        <w:tblW w:w="9683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52"/>
        <w:gridCol w:w="2852"/>
        <w:gridCol w:w="861"/>
        <w:gridCol w:w="1353"/>
        <w:gridCol w:w="1231"/>
        <w:tblGridChange w:id="0">
          <w:tblGrid>
            <w:gridCol w:w="534"/>
            <w:gridCol w:w="2852"/>
            <w:gridCol w:w="2852"/>
            <w:gridCol w:w="861"/>
            <w:gridCol w:w="1353"/>
            <w:gridCol w:w="12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Hareketlilik Türü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Hareketlilik 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Süresi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Katılımcı Sayısı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Yedek Sayısı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İşbaşı Gözlem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gün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Lüften başvurunuzu 07/ 12 / 2023 saat 17:30’a kadar tamamlayın.</w:t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TC Kimlik No: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Adı ve Soyadı: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Branş:</w:t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Eposta: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Telefon: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Başvuru yapmak istediğiniz hareketlilik/hareketlilikler: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Söz konusu hareketlilik faaliyetine neden katılmak istiyorsunuz? Mesleki ve kişisel gelişiminize nasıl katkı sağlayacağını düşünüyorsunuz? 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Daha önce Erasmus+ Programı kapsamında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urt dışı hareketliliği gerçekleştirdiniz mi?  (E/H)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Erasmus+ Programı dışında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urt dışı hareketliliği gerçekleştirdiniz mi? Açıklayınız.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Kocaeli İl Milli Eğitim Müdürlüğü’nün planlayacağı yaygınlaştırma faaliyetlerine katılmak istiyorum. (E/H)</w:t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Gerçekleştirilecek hareketlilik faaliyetinin konusuna yönelik olarak bireysel ön hazırlığınız var mı? Açıklayınız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Hareketlilik sonucunda elde edeceğiniz kazanımları okulun eğitim öğretim faaliyetlerine nasıl entegre etmeyi planlıyorsunuz?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Kazanımları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diğer öğretmen ve idarecilere aktarılmasında görev almak istiyorum. (E/H)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Eğer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evabın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ız “evet” ise han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gi faaliyetleri gerçekleştirebilirsiniz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?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Yurt dışı ağlarının geliştirilmesine katkı sunmayı istiyorum. (E/H)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Eğer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evabın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ız “evet” ise b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unun için hangi faaliyetleri gerçekleştirebilirsiniz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Başvuru sürecine katılım sağladınız mı? Sağladıysanız açıklayınız.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893" w:left="1133" w:right="702" w:header="708" w:footer="16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-186927</wp:posOffset>
          </wp:positionH>
          <wp:positionV relativeFrom="paragraph">
            <wp:posOffset>152376</wp:posOffset>
          </wp:positionV>
          <wp:extent cx="992221" cy="523144"/>
          <wp:effectExtent b="0" l="0" r="0" t="0"/>
          <wp:wrapNone/>
          <wp:docPr descr="metin, vektör grafikler, küçük resim içeren bir resim&#10;&#10;Açıklama otomatik olarak oluşturuldu" id="50" name="image1.png"/>
          <a:graphic>
            <a:graphicData uri="http://schemas.openxmlformats.org/drawingml/2006/picture">
              <pic:pic>
                <pic:nvPicPr>
                  <pic:cNvPr descr="metin, vektör grafikler, küçük resim içeren bir resim&#10;&#10;Açıklama otomatik olarak oluşturuldu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b="0" l="0" r="0" t="0"/>
          <wp:wrapNone/>
          <wp:docPr id="4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-63927</wp:posOffset>
          </wp:positionH>
          <wp:positionV relativeFrom="paragraph">
            <wp:posOffset>-79141</wp:posOffset>
          </wp:positionV>
          <wp:extent cx="787940" cy="802193"/>
          <wp:effectExtent b="0" l="0" r="0" t="0"/>
          <wp:wrapNone/>
          <wp:docPr id="4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5017933</wp:posOffset>
          </wp:positionH>
          <wp:positionV relativeFrom="paragraph">
            <wp:posOffset>-22279</wp:posOffset>
          </wp:positionV>
          <wp:extent cx="1113331" cy="612843"/>
          <wp:effectExtent b="0" l="0" r="0" t="0"/>
          <wp:wrapNone/>
          <wp:docPr id="5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5F0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eParagraf">
    <w:name w:val="List Paragraph"/>
    <w:basedOn w:val="Normal"/>
    <w:uiPriority w:val="34"/>
    <w:qFormat w:val="1"/>
    <w:rsid w:val="00FE127B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table" w:styleId="TabloKlavuzu">
    <w:name w:val="Table Grid"/>
    <w:basedOn w:val="NormalTablo"/>
    <w:uiPriority w:val="39"/>
    <w:rsid w:val="00747F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Bilgi">
    <w:name w:val="header"/>
    <w:basedOn w:val="Normal"/>
    <w:link w:val="stBilgiChar"/>
    <w:uiPriority w:val="99"/>
    <w:unhideWhenUsed w:val="1"/>
    <w:rsid w:val="007C5312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 w:val="1"/>
    <w:rsid w:val="007C5312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eastAsia="en-US"/>
    </w:rPr>
  </w:style>
  <w:style w:type="character" w:styleId="AltBilgiChar" w:customStyle="1">
    <w:name w:val="Alt Bilgi Char"/>
    <w:basedOn w:val="VarsaylanParagrafYazTipi"/>
    <w:link w:val="AltBilgi"/>
    <w:uiPriority w:val="99"/>
    <w:rsid w:val="007C5312"/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Bi6wS0wgdakSyrD2wEV+EBBKg==">CgMxLjA4AHIhMTZUUHc0cXVKN2ptUjJNSEhwbVhXUTNqbTVHLWQzVkRV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2021-09-21T13:07:00Z</dcterms:created>
  <dc:creator>Hasan Burcin MENTES</dc:creator>
</cp:coreProperties>
</file>